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B7413E">
        <w:rPr>
          <w:rFonts w:ascii="Times New Roman" w:hAnsi="Times New Roman" w:cs="Times New Roman"/>
          <w:sz w:val="24"/>
          <w:szCs w:val="24"/>
        </w:rPr>
        <w:t>оступления 26.07.17), 03-06.5718</w:t>
      </w:r>
      <w:bookmarkStart w:id="0" w:name="_GoBack"/>
      <w:bookmarkEnd w:id="0"/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F304F" w:rsidP="00E96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96D0A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7413E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F1F5A"/>
    <w:rsid w:val="006B59A0"/>
    <w:rsid w:val="0070256C"/>
    <w:rsid w:val="008820E8"/>
    <w:rsid w:val="00A25AF7"/>
    <w:rsid w:val="00AF6781"/>
    <w:rsid w:val="00B363F7"/>
    <w:rsid w:val="00B7413E"/>
    <w:rsid w:val="00E96D0A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2017-08-15T13:39:00Z</dcterms:created>
  <dcterms:modified xsi:type="dcterms:W3CDTF">2017-08-15T13:39:00Z</dcterms:modified>
</cp:coreProperties>
</file>